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634" w:rsidRPr="00245F8E" w:rsidRDefault="00A26634" w:rsidP="00C56298">
      <w:pPr>
        <w:pStyle w:val="a3"/>
        <w:rPr>
          <w:b/>
          <w:bCs/>
        </w:rPr>
      </w:pPr>
      <w:r w:rsidRPr="00245F8E">
        <w:rPr>
          <w:b/>
          <w:bCs/>
        </w:rPr>
        <w:t xml:space="preserve">Бриф </w:t>
      </w:r>
      <w:r>
        <w:rPr>
          <w:b/>
          <w:bCs/>
        </w:rPr>
        <w:t xml:space="preserve">для </w:t>
      </w:r>
      <w:r w:rsidRPr="00245F8E">
        <w:rPr>
          <w:b/>
          <w:bCs/>
        </w:rPr>
        <w:t>разработки</w:t>
      </w:r>
      <w:r>
        <w:rPr>
          <w:b/>
          <w:bCs/>
        </w:rPr>
        <w:t xml:space="preserve"> маркетингового плана</w:t>
      </w:r>
      <w:r w:rsidRPr="00245F8E">
        <w:rPr>
          <w:b/>
          <w:bCs/>
        </w:rPr>
        <w:t xml:space="preserve"> бренда и позиционирования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4"/>
        <w:gridCol w:w="5253"/>
      </w:tblGrid>
      <w:tr w:rsidR="00E81794" w:rsidRPr="00E81794" w:rsidTr="00E81794">
        <w:trPr>
          <w:trHeight w:val="1384"/>
        </w:trPr>
        <w:tc>
          <w:tcPr>
            <w:tcW w:w="3814" w:type="dxa"/>
          </w:tcPr>
          <w:p w:rsidR="00A26634" w:rsidRPr="00E81794" w:rsidRDefault="00A26634" w:rsidP="00E81794">
            <w:pPr>
              <w:spacing w:after="0" w:line="36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E81794">
              <w:rPr>
                <w:rFonts w:eastAsia="Times New Roman" w:cstheme="minorHAnsi"/>
                <w:b/>
                <w:bCs/>
                <w:lang w:eastAsia="ru-RU"/>
              </w:rPr>
              <w:t>Информация о компании</w:t>
            </w:r>
          </w:p>
        </w:tc>
        <w:tc>
          <w:tcPr>
            <w:tcW w:w="5253" w:type="dxa"/>
          </w:tcPr>
          <w:p w:rsidR="00A26634" w:rsidRPr="00E81794" w:rsidRDefault="00A26634" w:rsidP="00E81794">
            <w:pPr>
              <w:spacing w:after="0" w:line="360" w:lineRule="auto"/>
              <w:ind w:left="57" w:right="-143"/>
              <w:contextualSpacing/>
              <w:rPr>
                <w:rFonts w:eastAsia="Times New Roman" w:cstheme="minorHAnsi"/>
                <w:color w:val="ED7D31" w:themeColor="accent2"/>
                <w:lang w:eastAsia="ru-RU"/>
              </w:rPr>
            </w:pPr>
            <w:r w:rsidRPr="00E81794">
              <w:rPr>
                <w:rFonts w:eastAsia="Times New Roman" w:cstheme="minorHAnsi"/>
                <w:color w:val="ED7D31" w:themeColor="accent2"/>
                <w:lang w:eastAsia="ru-RU"/>
              </w:rPr>
              <w:t>название, сайт, соц. сети, год образования, количество сотрудников</w:t>
            </w:r>
            <w:r w:rsidR="00E81794">
              <w:rPr>
                <w:rFonts w:eastAsia="Times New Roman" w:cstheme="minorHAnsi"/>
                <w:color w:val="ED7D31" w:themeColor="accent2"/>
                <w:lang w:eastAsia="ru-RU"/>
              </w:rPr>
              <w:t>, адрес</w:t>
            </w:r>
          </w:p>
        </w:tc>
      </w:tr>
      <w:tr w:rsidR="00E81794" w:rsidRPr="00E81794" w:rsidTr="00E81794">
        <w:trPr>
          <w:trHeight w:val="978"/>
        </w:trPr>
        <w:tc>
          <w:tcPr>
            <w:tcW w:w="3814" w:type="dxa"/>
          </w:tcPr>
          <w:p w:rsidR="00A26634" w:rsidRPr="00E81794" w:rsidRDefault="00A26634" w:rsidP="00E81794">
            <w:pPr>
              <w:spacing w:after="0" w:line="36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E81794">
              <w:rPr>
                <w:rFonts w:eastAsia="Times New Roman" w:cstheme="minorHAnsi"/>
                <w:b/>
                <w:bCs/>
                <w:lang w:eastAsia="ru-RU"/>
              </w:rPr>
              <w:t>Основная проблема</w:t>
            </w:r>
          </w:p>
        </w:tc>
        <w:tc>
          <w:tcPr>
            <w:tcW w:w="5253" w:type="dxa"/>
          </w:tcPr>
          <w:p w:rsidR="00A26634" w:rsidRPr="00E81794" w:rsidRDefault="00E81794" w:rsidP="00E81794">
            <w:pPr>
              <w:spacing w:after="0" w:line="360" w:lineRule="auto"/>
              <w:ind w:left="57"/>
              <w:contextualSpacing/>
              <w:rPr>
                <w:rFonts w:eastAsia="Times New Roman" w:cstheme="minorHAnsi"/>
                <w:color w:val="ED7D31" w:themeColor="accent2"/>
                <w:lang w:eastAsia="ru-RU"/>
              </w:rPr>
            </w:pPr>
            <w:r w:rsidRPr="00E81794">
              <w:rPr>
                <w:rFonts w:eastAsia="Times New Roman" w:cstheme="minorHAnsi"/>
                <w:color w:val="ED7D31" w:themeColor="accent2"/>
                <w:lang w:eastAsia="ru-RU"/>
              </w:rPr>
              <w:t>описание проблемы,</w:t>
            </w:r>
            <w:r w:rsidR="00A26634" w:rsidRPr="00E81794">
              <w:rPr>
                <w:rFonts w:eastAsia="Times New Roman" w:cstheme="minorHAnsi"/>
                <w:color w:val="ED7D31" w:themeColor="accent2"/>
                <w:lang w:eastAsia="ru-RU"/>
              </w:rPr>
              <w:t xml:space="preserve"> которая сейчас стоит перед компанией</w:t>
            </w:r>
          </w:p>
          <w:p w:rsidR="00A26634" w:rsidRPr="00E81794" w:rsidRDefault="00A26634" w:rsidP="00E81794">
            <w:pPr>
              <w:spacing w:after="0" w:line="360" w:lineRule="auto"/>
              <w:ind w:left="57"/>
              <w:contextualSpacing/>
              <w:rPr>
                <w:rFonts w:eastAsia="Times New Roman" w:cstheme="minorHAnsi"/>
                <w:color w:val="ED7D31" w:themeColor="accent2"/>
                <w:lang w:eastAsia="ru-RU"/>
              </w:rPr>
            </w:pPr>
          </w:p>
          <w:p w:rsidR="00A26634" w:rsidRPr="00E81794" w:rsidRDefault="00A26634" w:rsidP="00E81794">
            <w:pPr>
              <w:spacing w:after="0" w:line="360" w:lineRule="auto"/>
              <w:ind w:left="57"/>
              <w:contextualSpacing/>
              <w:rPr>
                <w:rFonts w:eastAsia="Times New Roman" w:cstheme="minorHAnsi"/>
                <w:color w:val="ED7D31" w:themeColor="accent2"/>
                <w:lang w:eastAsia="ru-RU"/>
              </w:rPr>
            </w:pPr>
          </w:p>
          <w:p w:rsidR="00A26634" w:rsidRPr="00E81794" w:rsidRDefault="00A26634" w:rsidP="00E81794">
            <w:pPr>
              <w:spacing w:after="0" w:line="360" w:lineRule="auto"/>
              <w:ind w:left="57"/>
              <w:contextualSpacing/>
              <w:rPr>
                <w:rFonts w:eastAsia="Times New Roman" w:cstheme="minorHAnsi"/>
                <w:color w:val="ED7D31" w:themeColor="accent2"/>
                <w:lang w:eastAsia="ru-RU"/>
              </w:rPr>
            </w:pPr>
          </w:p>
          <w:p w:rsidR="00A26634" w:rsidRPr="00E81794" w:rsidRDefault="00A26634" w:rsidP="00E81794">
            <w:pPr>
              <w:spacing w:after="0" w:line="360" w:lineRule="auto"/>
              <w:ind w:left="57"/>
              <w:contextualSpacing/>
              <w:rPr>
                <w:rFonts w:eastAsia="Times New Roman" w:cstheme="minorHAnsi"/>
                <w:color w:val="ED7D31" w:themeColor="accent2"/>
                <w:lang w:eastAsia="ru-RU"/>
              </w:rPr>
            </w:pPr>
          </w:p>
          <w:p w:rsidR="00A26634" w:rsidRPr="00E81794" w:rsidRDefault="00A26634" w:rsidP="00E81794">
            <w:pPr>
              <w:spacing w:after="0" w:line="360" w:lineRule="auto"/>
              <w:ind w:left="57"/>
              <w:contextualSpacing/>
              <w:rPr>
                <w:rFonts w:eastAsia="Times New Roman" w:cstheme="minorHAnsi"/>
                <w:color w:val="ED7D31" w:themeColor="accent2"/>
                <w:lang w:eastAsia="ru-RU"/>
              </w:rPr>
            </w:pPr>
          </w:p>
          <w:p w:rsidR="00A26634" w:rsidRPr="00E81794" w:rsidRDefault="00A26634" w:rsidP="00E81794">
            <w:pPr>
              <w:spacing w:after="0" w:line="360" w:lineRule="auto"/>
              <w:ind w:left="57"/>
              <w:contextualSpacing/>
              <w:rPr>
                <w:rFonts w:eastAsia="Times New Roman" w:cstheme="minorHAnsi"/>
                <w:color w:val="ED7D31" w:themeColor="accent2"/>
                <w:lang w:eastAsia="ru-RU"/>
              </w:rPr>
            </w:pPr>
          </w:p>
        </w:tc>
      </w:tr>
      <w:tr w:rsidR="00E81794" w:rsidRPr="00E81794" w:rsidTr="00E81794">
        <w:tc>
          <w:tcPr>
            <w:tcW w:w="3814" w:type="dxa"/>
          </w:tcPr>
          <w:p w:rsidR="00A26634" w:rsidRPr="00E81794" w:rsidRDefault="00A26634" w:rsidP="00E81794">
            <w:pPr>
              <w:spacing w:after="0" w:line="36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E81794">
              <w:rPr>
                <w:rFonts w:eastAsia="Times New Roman" w:cstheme="minorHAnsi"/>
                <w:b/>
                <w:bCs/>
                <w:lang w:eastAsia="ru-RU"/>
              </w:rPr>
              <w:t>Информация о продукте</w:t>
            </w:r>
          </w:p>
        </w:tc>
        <w:tc>
          <w:tcPr>
            <w:tcW w:w="5253" w:type="dxa"/>
          </w:tcPr>
          <w:p w:rsidR="00A26634" w:rsidRPr="00E81794" w:rsidRDefault="00A26634" w:rsidP="00E81794">
            <w:pPr>
              <w:spacing w:after="0" w:line="360" w:lineRule="auto"/>
              <w:ind w:left="57"/>
              <w:contextualSpacing/>
              <w:rPr>
                <w:rFonts w:eastAsia="Times New Roman" w:cstheme="minorHAnsi"/>
                <w:color w:val="ED7D31" w:themeColor="accent2"/>
                <w:lang w:eastAsia="ru-RU"/>
              </w:rPr>
            </w:pPr>
            <w:r w:rsidRPr="00E81794">
              <w:rPr>
                <w:rFonts w:eastAsia="Times New Roman" w:cstheme="minorHAnsi"/>
                <w:color w:val="ED7D31" w:themeColor="accent2"/>
                <w:lang w:eastAsia="ru-RU"/>
              </w:rPr>
              <w:t>услуга или товар, характеристика, функциональные возможности, способы использования</w:t>
            </w:r>
          </w:p>
        </w:tc>
      </w:tr>
      <w:tr w:rsidR="00E81794" w:rsidRPr="00E81794" w:rsidTr="00E81794">
        <w:tc>
          <w:tcPr>
            <w:tcW w:w="3814" w:type="dxa"/>
          </w:tcPr>
          <w:p w:rsidR="00A26634" w:rsidRPr="00E81794" w:rsidRDefault="00A26634" w:rsidP="00E81794">
            <w:pPr>
              <w:spacing w:after="0" w:line="36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E81794">
              <w:rPr>
                <w:rFonts w:eastAsia="Times New Roman" w:cstheme="minorHAnsi"/>
                <w:b/>
                <w:bCs/>
                <w:lang w:eastAsia="ru-RU"/>
              </w:rPr>
              <w:t>Предлагаемый ассортимент</w:t>
            </w:r>
          </w:p>
        </w:tc>
        <w:tc>
          <w:tcPr>
            <w:tcW w:w="5253" w:type="dxa"/>
          </w:tcPr>
          <w:p w:rsidR="00A26634" w:rsidRPr="00E81794" w:rsidRDefault="00E81794" w:rsidP="00E81794">
            <w:pPr>
              <w:spacing w:after="0" w:line="360" w:lineRule="auto"/>
              <w:ind w:left="57"/>
              <w:contextualSpacing/>
              <w:rPr>
                <w:rFonts w:eastAsia="Times New Roman" w:cstheme="minorHAnsi"/>
                <w:color w:val="ED7D31" w:themeColor="accent2"/>
                <w:lang w:eastAsia="ru-RU"/>
              </w:rPr>
            </w:pPr>
            <w:r w:rsidRPr="00E81794">
              <w:rPr>
                <w:rFonts w:eastAsia="Times New Roman" w:cstheme="minorHAnsi"/>
                <w:color w:val="ED7D31" w:themeColor="accent2"/>
                <w:lang w:eastAsia="ru-RU"/>
              </w:rPr>
              <w:t>Виды услуг или товаров</w:t>
            </w:r>
          </w:p>
        </w:tc>
      </w:tr>
      <w:tr w:rsidR="00E81794" w:rsidRPr="00E81794" w:rsidTr="00E81794">
        <w:tc>
          <w:tcPr>
            <w:tcW w:w="3814" w:type="dxa"/>
          </w:tcPr>
          <w:p w:rsidR="00A26634" w:rsidRPr="00E81794" w:rsidRDefault="00A26634" w:rsidP="00E81794">
            <w:pPr>
              <w:spacing w:after="0" w:line="36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E81794">
              <w:rPr>
                <w:rFonts w:eastAsia="Times New Roman" w:cstheme="minorHAnsi"/>
                <w:b/>
                <w:bCs/>
                <w:lang w:eastAsia="ru-RU"/>
              </w:rPr>
              <w:t>Наиболее часто покупаемая единица</w:t>
            </w:r>
          </w:p>
        </w:tc>
        <w:tc>
          <w:tcPr>
            <w:tcW w:w="5253" w:type="dxa"/>
          </w:tcPr>
          <w:p w:rsidR="00A26634" w:rsidRPr="00E81794" w:rsidRDefault="00E81794" w:rsidP="00E81794">
            <w:pPr>
              <w:spacing w:after="0" w:line="360" w:lineRule="auto"/>
              <w:ind w:left="57"/>
              <w:contextualSpacing/>
              <w:rPr>
                <w:rFonts w:eastAsia="Times New Roman" w:cstheme="minorHAnsi"/>
                <w:color w:val="ED7D31" w:themeColor="accent2"/>
                <w:lang w:eastAsia="ru-RU"/>
              </w:rPr>
            </w:pPr>
            <w:r w:rsidRPr="00E81794">
              <w:rPr>
                <w:rFonts w:eastAsia="Times New Roman" w:cstheme="minorHAnsi"/>
                <w:color w:val="ED7D31" w:themeColor="accent2"/>
                <w:lang w:eastAsia="ru-RU"/>
              </w:rPr>
              <w:t>Название продукта</w:t>
            </w:r>
          </w:p>
        </w:tc>
      </w:tr>
      <w:tr w:rsidR="00E81794" w:rsidRPr="00E81794" w:rsidTr="00E81794">
        <w:tc>
          <w:tcPr>
            <w:tcW w:w="3814" w:type="dxa"/>
          </w:tcPr>
          <w:p w:rsidR="00A26634" w:rsidRPr="00E81794" w:rsidRDefault="00A26634" w:rsidP="00E81794">
            <w:pPr>
              <w:spacing w:after="0" w:line="36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E81794">
              <w:rPr>
                <w:rFonts w:eastAsia="Times New Roman" w:cstheme="minorHAnsi"/>
                <w:b/>
                <w:bCs/>
                <w:lang w:eastAsia="ru-RU"/>
              </w:rPr>
              <w:t>Цена и ценообразование</w:t>
            </w:r>
          </w:p>
        </w:tc>
        <w:tc>
          <w:tcPr>
            <w:tcW w:w="5253" w:type="dxa"/>
          </w:tcPr>
          <w:p w:rsidR="00A26634" w:rsidRPr="00E81794" w:rsidRDefault="00E81794" w:rsidP="00E81794">
            <w:pPr>
              <w:tabs>
                <w:tab w:val="left" w:pos="2617"/>
              </w:tabs>
              <w:spacing w:after="0" w:line="360" w:lineRule="auto"/>
              <w:ind w:left="57"/>
              <w:contextualSpacing/>
              <w:rPr>
                <w:rFonts w:eastAsia="Times New Roman" w:cstheme="minorHAnsi"/>
                <w:color w:val="ED7D31" w:themeColor="accent2"/>
                <w:lang w:eastAsia="ru-RU"/>
              </w:rPr>
            </w:pPr>
            <w:r w:rsidRPr="00E81794">
              <w:rPr>
                <w:rFonts w:eastAsia="Times New Roman" w:cstheme="minorHAnsi"/>
                <w:color w:val="ED7D31" w:themeColor="accent2"/>
                <w:lang w:eastAsia="ru-RU"/>
              </w:rPr>
              <w:t>На единицу продукта</w:t>
            </w:r>
          </w:p>
        </w:tc>
      </w:tr>
      <w:tr w:rsidR="00E81794" w:rsidRPr="00E81794" w:rsidTr="00E81794">
        <w:tc>
          <w:tcPr>
            <w:tcW w:w="3814" w:type="dxa"/>
          </w:tcPr>
          <w:p w:rsidR="00A26634" w:rsidRPr="00E81794" w:rsidRDefault="00A26634" w:rsidP="00E81794">
            <w:pPr>
              <w:spacing w:after="0" w:line="36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E81794">
              <w:rPr>
                <w:rFonts w:eastAsia="Times New Roman" w:cstheme="minorHAnsi"/>
                <w:b/>
                <w:bCs/>
                <w:lang w:eastAsia="ru-RU"/>
              </w:rPr>
              <w:t>Информация о бренде</w:t>
            </w:r>
          </w:p>
        </w:tc>
        <w:tc>
          <w:tcPr>
            <w:tcW w:w="5253" w:type="dxa"/>
          </w:tcPr>
          <w:p w:rsidR="00A26634" w:rsidRPr="00E81794" w:rsidRDefault="00671117" w:rsidP="00E81794">
            <w:pPr>
              <w:spacing w:after="0" w:line="360" w:lineRule="auto"/>
              <w:ind w:left="57"/>
              <w:contextualSpacing/>
              <w:rPr>
                <w:rFonts w:eastAsia="Times New Roman" w:cstheme="minorHAnsi"/>
                <w:color w:val="ED7D31" w:themeColor="accent2"/>
                <w:lang w:eastAsia="ru-RU"/>
              </w:rPr>
            </w:pPr>
            <w:r>
              <w:rPr>
                <w:rFonts w:eastAsia="Times New Roman" w:cstheme="minorHAnsi"/>
                <w:color w:val="ED7D31" w:themeColor="accent2"/>
                <w:lang w:eastAsia="ru-RU"/>
              </w:rPr>
              <w:t>Популярность, узнаваемость</w:t>
            </w:r>
          </w:p>
        </w:tc>
      </w:tr>
      <w:tr w:rsidR="00E81794" w:rsidRPr="00E81794" w:rsidTr="00E81794">
        <w:tc>
          <w:tcPr>
            <w:tcW w:w="3814" w:type="dxa"/>
          </w:tcPr>
          <w:p w:rsidR="00A26634" w:rsidRPr="00E81794" w:rsidRDefault="00A26634" w:rsidP="00E81794">
            <w:pPr>
              <w:spacing w:after="0" w:line="36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E81794">
              <w:rPr>
                <w:rFonts w:eastAsia="Times New Roman" w:cstheme="minorHAnsi"/>
                <w:b/>
                <w:bCs/>
                <w:lang w:eastAsia="ru-RU"/>
              </w:rPr>
              <w:t>Репутация бренда</w:t>
            </w:r>
          </w:p>
        </w:tc>
        <w:tc>
          <w:tcPr>
            <w:tcW w:w="5253" w:type="dxa"/>
          </w:tcPr>
          <w:p w:rsidR="00A26634" w:rsidRPr="00E81794" w:rsidRDefault="00E81794" w:rsidP="00E81794">
            <w:pPr>
              <w:spacing w:after="0" w:line="360" w:lineRule="auto"/>
              <w:ind w:left="57"/>
              <w:contextualSpacing/>
              <w:rPr>
                <w:rFonts w:eastAsia="Times New Roman" w:cstheme="minorHAnsi"/>
                <w:i/>
                <w:color w:val="ED7D31" w:themeColor="accent2"/>
                <w:lang w:eastAsia="ru-RU"/>
              </w:rPr>
            </w:pPr>
            <w:r w:rsidRPr="00E81794">
              <w:rPr>
                <w:rFonts w:eastAsia="Times New Roman" w:cstheme="minorHAnsi"/>
                <w:i/>
                <w:color w:val="ED7D31" w:themeColor="accent2"/>
                <w:lang w:eastAsia="ru-RU"/>
              </w:rPr>
              <w:t>В местном, региональном, федеральном уровне</w:t>
            </w:r>
          </w:p>
        </w:tc>
      </w:tr>
      <w:tr w:rsidR="00E81794" w:rsidRPr="00E81794" w:rsidTr="00E81794">
        <w:tc>
          <w:tcPr>
            <w:tcW w:w="3814" w:type="dxa"/>
          </w:tcPr>
          <w:p w:rsidR="00A26634" w:rsidRPr="00E81794" w:rsidRDefault="00A26634" w:rsidP="00E81794">
            <w:pPr>
              <w:spacing w:after="0" w:line="36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E81794">
              <w:rPr>
                <w:rFonts w:eastAsia="Times New Roman" w:cstheme="minorHAnsi"/>
                <w:b/>
                <w:bCs/>
                <w:lang w:eastAsia="ru-RU"/>
              </w:rPr>
              <w:t>Преимущество бренда или продукта</w:t>
            </w:r>
          </w:p>
        </w:tc>
        <w:tc>
          <w:tcPr>
            <w:tcW w:w="5253" w:type="dxa"/>
          </w:tcPr>
          <w:p w:rsidR="00A26634" w:rsidRPr="00E81794" w:rsidRDefault="00671117" w:rsidP="00E81794">
            <w:pPr>
              <w:spacing w:after="0" w:line="360" w:lineRule="auto"/>
              <w:ind w:left="57"/>
              <w:contextualSpacing/>
              <w:rPr>
                <w:rFonts w:eastAsia="Times New Roman" w:cstheme="minorHAnsi"/>
                <w:color w:val="ED7D31" w:themeColor="accent2"/>
                <w:lang w:eastAsia="ru-RU"/>
              </w:rPr>
            </w:pPr>
            <w:r>
              <w:rPr>
                <w:rFonts w:eastAsia="Times New Roman" w:cstheme="minorHAnsi"/>
                <w:color w:val="ED7D31" w:themeColor="accent2"/>
                <w:lang w:eastAsia="ru-RU"/>
              </w:rPr>
              <w:t>Основное конкурентное преимущество</w:t>
            </w:r>
          </w:p>
        </w:tc>
      </w:tr>
      <w:tr w:rsidR="00E81794" w:rsidRPr="00E81794" w:rsidTr="00E81794">
        <w:tc>
          <w:tcPr>
            <w:tcW w:w="3814" w:type="dxa"/>
          </w:tcPr>
          <w:p w:rsidR="00A26634" w:rsidRPr="00E81794" w:rsidRDefault="00A26634" w:rsidP="00E81794">
            <w:pPr>
              <w:spacing w:after="0" w:line="360" w:lineRule="auto"/>
              <w:rPr>
                <w:rFonts w:eastAsia="Times New Roman" w:cstheme="minorHAnsi"/>
                <w:b/>
                <w:bCs/>
                <w:lang w:val="en-US" w:eastAsia="ru-RU"/>
              </w:rPr>
            </w:pPr>
            <w:r w:rsidRPr="00E81794">
              <w:rPr>
                <w:rFonts w:eastAsia="Times New Roman" w:cstheme="minorHAnsi"/>
                <w:b/>
                <w:bCs/>
                <w:lang w:eastAsia="ru-RU"/>
              </w:rPr>
              <w:t>Факторы, подтверждающие преимущество</w:t>
            </w:r>
            <w:r w:rsidRPr="00E81794">
              <w:rPr>
                <w:rFonts w:eastAsia="Times New Roman" w:cstheme="minorHAnsi"/>
                <w:b/>
                <w:bCs/>
                <w:lang w:val="en-US" w:eastAsia="ru-RU"/>
              </w:rPr>
              <w:t>/</w:t>
            </w:r>
            <w:r w:rsidRPr="00E81794">
              <w:rPr>
                <w:rFonts w:eastAsia="Times New Roman" w:cstheme="minorHAnsi"/>
                <w:bCs/>
                <w:lang w:val="en-US" w:eastAsia="ru-RU"/>
              </w:rPr>
              <w:t>Credibility</w:t>
            </w:r>
          </w:p>
        </w:tc>
        <w:tc>
          <w:tcPr>
            <w:tcW w:w="5253" w:type="dxa"/>
          </w:tcPr>
          <w:p w:rsidR="00A26634" w:rsidRPr="00E81794" w:rsidRDefault="00671117" w:rsidP="00E81794">
            <w:pPr>
              <w:spacing w:after="0" w:line="360" w:lineRule="auto"/>
              <w:ind w:left="57"/>
              <w:contextualSpacing/>
              <w:rPr>
                <w:rFonts w:eastAsia="Times New Roman" w:cstheme="minorHAnsi"/>
                <w:color w:val="ED7D31" w:themeColor="accent2"/>
                <w:lang w:eastAsia="ru-RU"/>
              </w:rPr>
            </w:pPr>
            <w:r>
              <w:rPr>
                <w:rFonts w:eastAsia="Times New Roman" w:cstheme="minorHAnsi"/>
                <w:color w:val="ED7D31" w:themeColor="accent2"/>
                <w:lang w:eastAsia="ru-RU"/>
              </w:rPr>
              <w:t>Отзывы, сравнительный анализ цен, награды</w:t>
            </w:r>
          </w:p>
        </w:tc>
      </w:tr>
      <w:tr w:rsidR="00E81794" w:rsidRPr="00E81794" w:rsidTr="00E81794">
        <w:tc>
          <w:tcPr>
            <w:tcW w:w="3814" w:type="dxa"/>
          </w:tcPr>
          <w:p w:rsidR="00A26634" w:rsidRPr="00E81794" w:rsidRDefault="00A26634" w:rsidP="00E81794">
            <w:pPr>
              <w:spacing w:after="0" w:line="360" w:lineRule="auto"/>
              <w:rPr>
                <w:rFonts w:eastAsia="Times New Roman" w:cstheme="minorHAnsi"/>
                <w:bCs/>
                <w:lang w:eastAsia="ru-RU"/>
              </w:rPr>
            </w:pPr>
            <w:r w:rsidRPr="00E81794">
              <w:rPr>
                <w:rFonts w:eastAsia="Times New Roman" w:cstheme="minorHAnsi"/>
                <w:b/>
                <w:bCs/>
                <w:lang w:eastAsia="ru-RU"/>
              </w:rPr>
              <w:t xml:space="preserve">Предыдущая рекламная активность </w:t>
            </w:r>
          </w:p>
        </w:tc>
        <w:tc>
          <w:tcPr>
            <w:tcW w:w="5253" w:type="dxa"/>
          </w:tcPr>
          <w:p w:rsidR="00A26634" w:rsidRPr="00E81794" w:rsidRDefault="00671117" w:rsidP="00E81794">
            <w:pPr>
              <w:spacing w:after="0" w:line="360" w:lineRule="auto"/>
              <w:ind w:left="57"/>
              <w:contextualSpacing/>
              <w:rPr>
                <w:rFonts w:eastAsia="Times New Roman" w:cstheme="minorHAnsi"/>
                <w:color w:val="ED7D31" w:themeColor="accent2"/>
                <w:lang w:eastAsia="ru-RU"/>
              </w:rPr>
            </w:pPr>
            <w:r>
              <w:rPr>
                <w:rFonts w:eastAsia="Times New Roman" w:cstheme="minorHAnsi"/>
                <w:color w:val="ED7D31" w:themeColor="accent2"/>
                <w:lang w:eastAsia="ru-RU"/>
              </w:rPr>
              <w:t>Примеры рекламных кампаний</w:t>
            </w:r>
          </w:p>
        </w:tc>
      </w:tr>
      <w:tr w:rsidR="00E81794" w:rsidRPr="00E81794" w:rsidTr="00E817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3814" w:type="dxa"/>
          </w:tcPr>
          <w:p w:rsidR="00A26634" w:rsidRPr="00E81794" w:rsidRDefault="00A26634" w:rsidP="00E81794">
            <w:pPr>
              <w:spacing w:after="0" w:line="360" w:lineRule="auto"/>
              <w:rPr>
                <w:rFonts w:eastAsia="Times New Roman" w:cstheme="minorHAnsi"/>
                <w:bCs/>
                <w:lang w:val="en-US" w:eastAsia="ru-RU"/>
              </w:rPr>
            </w:pPr>
            <w:r w:rsidRPr="00E81794">
              <w:rPr>
                <w:rFonts w:eastAsia="Times New Roman" w:cstheme="minorHAnsi"/>
                <w:b/>
                <w:bCs/>
                <w:lang w:eastAsia="ru-RU"/>
              </w:rPr>
              <w:t>Конкуренты</w:t>
            </w:r>
          </w:p>
        </w:tc>
        <w:tc>
          <w:tcPr>
            <w:tcW w:w="5253" w:type="dxa"/>
          </w:tcPr>
          <w:p w:rsidR="00A26634" w:rsidRPr="00E81794" w:rsidRDefault="00671117" w:rsidP="00E81794">
            <w:pPr>
              <w:spacing w:after="0" w:line="360" w:lineRule="auto"/>
              <w:ind w:left="57"/>
              <w:contextualSpacing/>
              <w:rPr>
                <w:rFonts w:eastAsia="Times New Roman" w:cstheme="minorHAnsi"/>
                <w:color w:val="ED7D31" w:themeColor="accent2"/>
                <w:lang w:eastAsia="ru-RU"/>
              </w:rPr>
            </w:pPr>
            <w:r>
              <w:rPr>
                <w:rFonts w:eastAsia="Times New Roman" w:cstheme="minorHAnsi"/>
                <w:color w:val="ED7D31" w:themeColor="accent2"/>
                <w:lang w:eastAsia="ru-RU"/>
              </w:rPr>
              <w:t>Название, сайт</w:t>
            </w:r>
          </w:p>
        </w:tc>
      </w:tr>
      <w:tr w:rsidR="00E81794" w:rsidRPr="00E81794" w:rsidTr="00E817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3814" w:type="dxa"/>
          </w:tcPr>
          <w:p w:rsidR="00A26634" w:rsidRPr="00E81794" w:rsidRDefault="00A26634" w:rsidP="00E81794">
            <w:pPr>
              <w:spacing w:after="0" w:line="360" w:lineRule="auto"/>
              <w:rPr>
                <w:rFonts w:eastAsia="Times New Roman" w:cstheme="minorHAnsi"/>
                <w:bCs/>
                <w:lang w:eastAsia="ru-RU"/>
              </w:rPr>
            </w:pPr>
            <w:bookmarkStart w:id="0" w:name="OLE_LINK6"/>
            <w:r w:rsidRPr="00E81794">
              <w:rPr>
                <w:rFonts w:eastAsia="Times New Roman" w:cstheme="minorHAnsi"/>
                <w:b/>
                <w:bCs/>
                <w:lang w:eastAsia="ru-RU"/>
              </w:rPr>
              <w:t>Описание конкурентной среды</w:t>
            </w:r>
          </w:p>
        </w:tc>
        <w:tc>
          <w:tcPr>
            <w:tcW w:w="5253" w:type="dxa"/>
          </w:tcPr>
          <w:p w:rsidR="00A26634" w:rsidRPr="00E81794" w:rsidRDefault="00671117" w:rsidP="00E81794">
            <w:pPr>
              <w:spacing w:after="0" w:line="360" w:lineRule="auto"/>
              <w:ind w:left="57"/>
              <w:contextualSpacing/>
              <w:rPr>
                <w:rFonts w:eastAsia="Times New Roman" w:cstheme="minorHAnsi"/>
                <w:color w:val="ED7D31" w:themeColor="accent2"/>
                <w:lang w:eastAsia="ru-RU"/>
              </w:rPr>
            </w:pPr>
            <w:r>
              <w:rPr>
                <w:rFonts w:eastAsia="Times New Roman" w:cstheme="minorHAnsi"/>
                <w:color w:val="ED7D31" w:themeColor="accent2"/>
                <w:lang w:eastAsia="ru-RU"/>
              </w:rPr>
              <w:t>Доля игроков на рынке, место на рынке компании</w:t>
            </w:r>
          </w:p>
        </w:tc>
      </w:tr>
      <w:tr w:rsidR="00E81794" w:rsidRPr="00E81794" w:rsidTr="00E817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3814" w:type="dxa"/>
          </w:tcPr>
          <w:p w:rsidR="00A26634" w:rsidRPr="00E81794" w:rsidRDefault="00A26634" w:rsidP="00E81794">
            <w:pPr>
              <w:spacing w:after="0" w:line="360" w:lineRule="auto"/>
              <w:rPr>
                <w:rFonts w:eastAsia="Times New Roman" w:cstheme="minorHAnsi"/>
                <w:bCs/>
                <w:lang w:eastAsia="ru-RU"/>
              </w:rPr>
            </w:pPr>
            <w:r w:rsidRPr="00E81794">
              <w:rPr>
                <w:rFonts w:eastAsia="Times New Roman" w:cstheme="minorHAnsi"/>
                <w:b/>
                <w:bCs/>
                <w:lang w:eastAsia="ru-RU"/>
              </w:rPr>
              <w:t>Косвенные конкуренты</w:t>
            </w:r>
          </w:p>
        </w:tc>
        <w:tc>
          <w:tcPr>
            <w:tcW w:w="5253" w:type="dxa"/>
          </w:tcPr>
          <w:p w:rsidR="00A26634" w:rsidRPr="00E81794" w:rsidRDefault="00671117" w:rsidP="00E81794">
            <w:pPr>
              <w:spacing w:after="0" w:line="360" w:lineRule="auto"/>
              <w:ind w:left="57"/>
              <w:contextualSpacing/>
              <w:rPr>
                <w:rFonts w:eastAsia="Times New Roman" w:cstheme="minorHAnsi"/>
                <w:color w:val="ED7D31" w:themeColor="accent2"/>
                <w:lang w:eastAsia="ru-RU"/>
              </w:rPr>
            </w:pPr>
            <w:r>
              <w:rPr>
                <w:rFonts w:eastAsia="Times New Roman" w:cstheme="minorHAnsi"/>
                <w:color w:val="ED7D31" w:themeColor="accent2"/>
                <w:lang w:eastAsia="ru-RU"/>
              </w:rPr>
              <w:t>Чем можно заменить товар</w:t>
            </w:r>
          </w:p>
        </w:tc>
      </w:tr>
      <w:tr w:rsidR="00E81794" w:rsidRPr="00E81794" w:rsidTr="00E817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3814" w:type="dxa"/>
          </w:tcPr>
          <w:p w:rsidR="00A26634" w:rsidRPr="00E81794" w:rsidRDefault="00A26634" w:rsidP="00E81794">
            <w:pPr>
              <w:spacing w:after="0" w:line="360" w:lineRule="auto"/>
              <w:rPr>
                <w:rFonts w:eastAsia="Times New Roman" w:cstheme="minorHAnsi"/>
                <w:bCs/>
                <w:lang w:eastAsia="ru-RU"/>
              </w:rPr>
            </w:pPr>
            <w:r w:rsidRPr="00E81794">
              <w:rPr>
                <w:rFonts w:eastAsia="Times New Roman" w:cstheme="minorHAnsi"/>
                <w:b/>
                <w:bCs/>
                <w:lang w:eastAsia="ru-RU"/>
              </w:rPr>
              <w:t>Реклама конкурентов</w:t>
            </w:r>
          </w:p>
        </w:tc>
        <w:tc>
          <w:tcPr>
            <w:tcW w:w="5253" w:type="dxa"/>
          </w:tcPr>
          <w:p w:rsidR="00A26634" w:rsidRPr="00E81794" w:rsidRDefault="00D625AA" w:rsidP="00E81794">
            <w:pPr>
              <w:spacing w:after="0" w:line="360" w:lineRule="auto"/>
              <w:ind w:left="57"/>
              <w:contextualSpacing/>
              <w:rPr>
                <w:rFonts w:eastAsia="Times New Roman" w:cstheme="minorHAnsi"/>
                <w:color w:val="ED7D31" w:themeColor="accent2"/>
                <w:lang w:eastAsia="ru-RU"/>
              </w:rPr>
            </w:pPr>
            <w:r>
              <w:rPr>
                <w:rFonts w:eastAsia="Times New Roman" w:cstheme="minorHAnsi"/>
                <w:color w:val="ED7D31" w:themeColor="accent2"/>
                <w:lang w:eastAsia="ru-RU"/>
              </w:rPr>
              <w:t>ссылка</w:t>
            </w:r>
          </w:p>
        </w:tc>
      </w:tr>
    </w:tbl>
    <w:bookmarkEnd w:id="0"/>
    <w:p w:rsidR="00A26634" w:rsidRPr="00245F8E" w:rsidRDefault="00A26634" w:rsidP="00A26634">
      <w:pPr>
        <w:keepNext/>
        <w:spacing w:after="0" w:line="360" w:lineRule="auto"/>
        <w:outlineLvl w:val="1"/>
        <w:rPr>
          <w:rFonts w:eastAsia="Times New Roman" w:cstheme="minorHAnsi"/>
          <w:b/>
          <w:bCs/>
          <w:iCs/>
          <w:lang w:eastAsia="ru-RU"/>
        </w:rPr>
      </w:pPr>
      <w:r w:rsidRPr="00245F8E">
        <w:rPr>
          <w:rFonts w:eastAsia="Times New Roman" w:cstheme="minorHAnsi"/>
          <w:b/>
          <w:bCs/>
          <w:iCs/>
          <w:lang w:eastAsia="ru-RU"/>
        </w:rPr>
        <w:lastRenderedPageBreak/>
        <w:t>Целевая аудитория</w:t>
      </w:r>
    </w:p>
    <w:tbl>
      <w:tblPr>
        <w:tblpPr w:leftFromText="180" w:rightFromText="180" w:vertAnchor="text" w:tblpX="-28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5"/>
      </w:tblGrid>
      <w:tr w:rsidR="00A26634" w:rsidRPr="00245F8E" w:rsidTr="00214FC1">
        <w:trPr>
          <w:trHeight w:val="320"/>
        </w:trPr>
        <w:tc>
          <w:tcPr>
            <w:tcW w:w="3828" w:type="dxa"/>
          </w:tcPr>
          <w:p w:rsidR="00A26634" w:rsidRPr="00245F8E" w:rsidRDefault="00A26634" w:rsidP="00214FC1">
            <w:pPr>
              <w:spacing w:after="0" w:line="360" w:lineRule="auto"/>
              <w:rPr>
                <w:rFonts w:eastAsia="Times New Roman" w:cstheme="minorHAnsi"/>
                <w:bCs/>
                <w:lang w:eastAsia="ru-RU"/>
              </w:rPr>
            </w:pPr>
            <w:r w:rsidRPr="00245F8E">
              <w:rPr>
                <w:rFonts w:eastAsia="Times New Roman" w:cstheme="minorHAnsi"/>
                <w:b/>
                <w:bCs/>
                <w:lang w:eastAsia="ru-RU"/>
              </w:rPr>
              <w:t>ЦА</w:t>
            </w:r>
          </w:p>
        </w:tc>
        <w:tc>
          <w:tcPr>
            <w:tcW w:w="5245" w:type="dxa"/>
          </w:tcPr>
          <w:p w:rsidR="00A26634" w:rsidRPr="00D625AA" w:rsidRDefault="00D625AA" w:rsidP="00214FC1">
            <w:pPr>
              <w:spacing w:after="0" w:line="360" w:lineRule="auto"/>
              <w:ind w:left="155"/>
              <w:rPr>
                <w:rFonts w:eastAsia="Times New Roman" w:cstheme="minorHAnsi"/>
                <w:color w:val="ED7D31" w:themeColor="accent2"/>
                <w:lang w:eastAsia="ru-RU"/>
              </w:rPr>
            </w:pPr>
            <w:r w:rsidRPr="00D625AA">
              <w:rPr>
                <w:rFonts w:eastAsia="Times New Roman" w:cstheme="minorHAnsi"/>
                <w:color w:val="ED7D31" w:themeColor="accent2"/>
                <w:lang w:eastAsia="ru-RU"/>
              </w:rPr>
              <w:t xml:space="preserve">Частные лица, </w:t>
            </w:r>
            <w:proofErr w:type="spellStart"/>
            <w:proofErr w:type="gramStart"/>
            <w:r w:rsidRPr="00D625AA">
              <w:rPr>
                <w:rFonts w:eastAsia="Times New Roman" w:cstheme="minorHAnsi"/>
                <w:color w:val="ED7D31" w:themeColor="accent2"/>
                <w:lang w:eastAsia="ru-RU"/>
              </w:rPr>
              <w:t>юр.лица</w:t>
            </w:r>
            <w:proofErr w:type="spellEnd"/>
            <w:proofErr w:type="gramEnd"/>
          </w:p>
        </w:tc>
      </w:tr>
      <w:tr w:rsidR="00A26634" w:rsidRPr="00245F8E" w:rsidTr="00214FC1">
        <w:trPr>
          <w:trHeight w:val="320"/>
        </w:trPr>
        <w:tc>
          <w:tcPr>
            <w:tcW w:w="3828" w:type="dxa"/>
          </w:tcPr>
          <w:p w:rsidR="00A26634" w:rsidRPr="00245F8E" w:rsidRDefault="00A26634" w:rsidP="00214FC1">
            <w:pPr>
              <w:spacing w:after="0" w:line="360" w:lineRule="auto"/>
              <w:rPr>
                <w:rFonts w:eastAsia="Times New Roman" w:cstheme="minorHAnsi"/>
                <w:bCs/>
                <w:lang w:val="en-US" w:eastAsia="ru-RU"/>
              </w:rPr>
            </w:pPr>
            <w:r w:rsidRPr="00245F8E">
              <w:rPr>
                <w:rFonts w:eastAsia="Times New Roman" w:cstheme="minorHAnsi"/>
                <w:b/>
                <w:bCs/>
                <w:lang w:eastAsia="ru-RU"/>
              </w:rPr>
              <w:t>Покупатели</w:t>
            </w:r>
            <w:r w:rsidRPr="00245F8E">
              <w:rPr>
                <w:rFonts w:eastAsia="Times New Roman" w:cstheme="minorHAnsi"/>
                <w:bCs/>
                <w:lang w:val="en-US" w:eastAsia="ru-RU"/>
              </w:rPr>
              <w:t>/Purchasers</w:t>
            </w:r>
          </w:p>
        </w:tc>
        <w:tc>
          <w:tcPr>
            <w:tcW w:w="5245" w:type="dxa"/>
          </w:tcPr>
          <w:p w:rsidR="00A26634" w:rsidRPr="00D625AA" w:rsidRDefault="00D625AA" w:rsidP="00214FC1">
            <w:pPr>
              <w:spacing w:after="0" w:line="360" w:lineRule="auto"/>
              <w:ind w:left="155"/>
              <w:rPr>
                <w:rFonts w:eastAsia="Times New Roman" w:cstheme="minorHAnsi"/>
                <w:color w:val="ED7D31" w:themeColor="accent2"/>
                <w:lang w:eastAsia="ru-RU"/>
              </w:rPr>
            </w:pPr>
            <w:r w:rsidRPr="00D625AA">
              <w:rPr>
                <w:rFonts w:eastAsia="Times New Roman" w:cstheme="minorHAnsi"/>
                <w:color w:val="ED7D31" w:themeColor="accent2"/>
                <w:lang w:eastAsia="ru-RU"/>
              </w:rPr>
              <w:t>Пол,</w:t>
            </w:r>
            <w:r>
              <w:rPr>
                <w:rFonts w:eastAsia="Times New Roman" w:cstheme="minorHAnsi"/>
                <w:color w:val="ED7D31" w:themeColor="accent2"/>
                <w:lang w:eastAsia="ru-RU"/>
              </w:rPr>
              <w:t xml:space="preserve"> </w:t>
            </w:r>
            <w:r w:rsidRPr="00D625AA">
              <w:rPr>
                <w:rFonts w:eastAsia="Times New Roman" w:cstheme="minorHAnsi"/>
                <w:color w:val="ED7D31" w:themeColor="accent2"/>
                <w:lang w:eastAsia="ru-RU"/>
              </w:rPr>
              <w:t>возраст,</w:t>
            </w:r>
            <w:r>
              <w:rPr>
                <w:rFonts w:eastAsia="Times New Roman" w:cstheme="minorHAnsi"/>
                <w:color w:val="ED7D31" w:themeColor="accent2"/>
                <w:lang w:eastAsia="ru-RU"/>
              </w:rPr>
              <w:t xml:space="preserve"> </w:t>
            </w:r>
            <w:r w:rsidRPr="00D625AA">
              <w:rPr>
                <w:rFonts w:eastAsia="Times New Roman" w:cstheme="minorHAnsi"/>
                <w:color w:val="ED7D31" w:themeColor="accent2"/>
                <w:lang w:eastAsia="ru-RU"/>
              </w:rPr>
              <w:t>место работы, место учебы,</w:t>
            </w:r>
            <w:r>
              <w:rPr>
                <w:rFonts w:eastAsia="Times New Roman" w:cstheme="minorHAnsi"/>
                <w:color w:val="ED7D31" w:themeColor="accent2"/>
                <w:lang w:eastAsia="ru-RU"/>
              </w:rPr>
              <w:t xml:space="preserve"> </w:t>
            </w:r>
            <w:r w:rsidRPr="00D625AA">
              <w:rPr>
                <w:rFonts w:eastAsia="Times New Roman" w:cstheme="minorHAnsi"/>
                <w:color w:val="ED7D31" w:themeColor="accent2"/>
                <w:lang w:eastAsia="ru-RU"/>
              </w:rPr>
              <w:t>семейное положение, ежемесячный доход,</w:t>
            </w:r>
            <w:r>
              <w:rPr>
                <w:rFonts w:eastAsia="Times New Roman" w:cstheme="minorHAnsi"/>
                <w:color w:val="ED7D31" w:themeColor="accent2"/>
                <w:lang w:eastAsia="ru-RU"/>
              </w:rPr>
              <w:t xml:space="preserve"> </w:t>
            </w:r>
            <w:r w:rsidRPr="00D625AA">
              <w:rPr>
                <w:rFonts w:eastAsia="Times New Roman" w:cstheme="minorHAnsi"/>
                <w:color w:val="ED7D31" w:themeColor="accent2"/>
                <w:lang w:eastAsia="ru-RU"/>
              </w:rPr>
              <w:t>увлечения.</w:t>
            </w:r>
          </w:p>
        </w:tc>
      </w:tr>
      <w:tr w:rsidR="00A26634" w:rsidRPr="00245F8E" w:rsidTr="00214FC1">
        <w:trPr>
          <w:trHeight w:val="320"/>
        </w:trPr>
        <w:tc>
          <w:tcPr>
            <w:tcW w:w="3828" w:type="dxa"/>
          </w:tcPr>
          <w:p w:rsidR="00A26634" w:rsidRPr="00245F8E" w:rsidRDefault="00A26634" w:rsidP="00214FC1">
            <w:pPr>
              <w:spacing w:after="0" w:line="360" w:lineRule="auto"/>
              <w:rPr>
                <w:rFonts w:eastAsia="Times New Roman" w:cstheme="minorHAnsi"/>
                <w:bCs/>
                <w:lang w:val="en-US" w:eastAsia="ru-RU"/>
              </w:rPr>
            </w:pPr>
            <w:r w:rsidRPr="00245F8E">
              <w:rPr>
                <w:rFonts w:eastAsia="Times New Roman" w:cstheme="minorHAnsi"/>
                <w:b/>
                <w:bCs/>
                <w:lang w:eastAsia="ru-RU"/>
              </w:rPr>
              <w:t>Потребители</w:t>
            </w:r>
            <w:r w:rsidRPr="00245F8E">
              <w:rPr>
                <w:rFonts w:eastAsia="Times New Roman" w:cstheme="minorHAnsi"/>
                <w:bCs/>
                <w:lang w:val="en-US" w:eastAsia="ru-RU"/>
              </w:rPr>
              <w:t>/Consumers</w:t>
            </w:r>
          </w:p>
        </w:tc>
        <w:tc>
          <w:tcPr>
            <w:tcW w:w="5245" w:type="dxa"/>
          </w:tcPr>
          <w:p w:rsidR="00A26634" w:rsidRPr="00D625AA" w:rsidRDefault="00D625AA" w:rsidP="00214FC1">
            <w:pPr>
              <w:spacing w:after="0" w:line="360" w:lineRule="auto"/>
              <w:ind w:left="155"/>
              <w:rPr>
                <w:rFonts w:eastAsia="Times New Roman" w:cstheme="minorHAnsi"/>
                <w:color w:val="ED7D31" w:themeColor="accent2"/>
                <w:lang w:eastAsia="ru-RU"/>
              </w:rPr>
            </w:pPr>
            <w:r w:rsidRPr="00D625AA">
              <w:rPr>
                <w:rFonts w:eastAsia="Times New Roman" w:cstheme="minorHAnsi"/>
                <w:color w:val="ED7D31" w:themeColor="accent2"/>
                <w:lang w:eastAsia="ru-RU"/>
              </w:rPr>
              <w:t>Если покупатель и конечный потребитель разные</w:t>
            </w:r>
          </w:p>
        </w:tc>
      </w:tr>
      <w:tr w:rsidR="00A26634" w:rsidRPr="00245F8E" w:rsidTr="00214FC1">
        <w:trPr>
          <w:trHeight w:val="320"/>
        </w:trPr>
        <w:tc>
          <w:tcPr>
            <w:tcW w:w="3828" w:type="dxa"/>
          </w:tcPr>
          <w:p w:rsidR="00A26634" w:rsidRPr="00245F8E" w:rsidRDefault="00A26634" w:rsidP="00214FC1">
            <w:pPr>
              <w:spacing w:after="0" w:line="360" w:lineRule="auto"/>
              <w:rPr>
                <w:rFonts w:eastAsia="Times New Roman" w:cstheme="minorHAnsi"/>
                <w:bCs/>
                <w:lang w:eastAsia="ru-RU"/>
              </w:rPr>
            </w:pPr>
            <w:r w:rsidRPr="00245F8E">
              <w:rPr>
                <w:rFonts w:eastAsia="Times New Roman" w:cstheme="minorHAnsi"/>
                <w:b/>
                <w:bCs/>
                <w:lang w:eastAsia="ru-RU"/>
              </w:rPr>
              <w:t>Мотивы и особенности покупки</w:t>
            </w:r>
            <w:r w:rsidRPr="00245F8E">
              <w:rPr>
                <w:rFonts w:eastAsia="Times New Roman" w:cstheme="minorHAnsi"/>
                <w:bCs/>
                <w:lang w:eastAsia="ru-RU"/>
              </w:rPr>
              <w:t>/</w:t>
            </w:r>
            <w:r w:rsidRPr="00245F8E">
              <w:rPr>
                <w:rFonts w:eastAsia="Times New Roman" w:cstheme="minorHAnsi"/>
                <w:bCs/>
                <w:lang w:val="en-US" w:eastAsia="ru-RU"/>
              </w:rPr>
              <w:t>Motives</w:t>
            </w:r>
            <w:r w:rsidRPr="00245F8E">
              <w:rPr>
                <w:rFonts w:eastAsia="Times New Roman" w:cstheme="minorHAnsi"/>
                <w:bCs/>
                <w:lang w:eastAsia="ru-RU"/>
              </w:rPr>
              <w:t xml:space="preserve"> </w:t>
            </w:r>
            <w:r w:rsidRPr="00245F8E">
              <w:rPr>
                <w:rFonts w:eastAsia="Times New Roman" w:cstheme="minorHAnsi"/>
                <w:bCs/>
                <w:lang w:val="en-US" w:eastAsia="ru-RU"/>
              </w:rPr>
              <w:t>of</w:t>
            </w:r>
            <w:r w:rsidRPr="00245F8E">
              <w:rPr>
                <w:rFonts w:eastAsia="Times New Roman" w:cstheme="minorHAnsi"/>
                <w:bCs/>
                <w:lang w:eastAsia="ru-RU"/>
              </w:rPr>
              <w:t xml:space="preserve"> </w:t>
            </w:r>
            <w:r w:rsidRPr="00245F8E">
              <w:rPr>
                <w:rFonts w:eastAsia="Times New Roman" w:cstheme="minorHAnsi"/>
                <w:bCs/>
                <w:lang w:val="en-US" w:eastAsia="ru-RU"/>
              </w:rPr>
              <w:t>purchase</w:t>
            </w:r>
          </w:p>
        </w:tc>
        <w:tc>
          <w:tcPr>
            <w:tcW w:w="5245" w:type="dxa"/>
          </w:tcPr>
          <w:p w:rsidR="00A26634" w:rsidRPr="00D625AA" w:rsidRDefault="00A26634" w:rsidP="00214FC1">
            <w:pPr>
              <w:spacing w:after="0" w:line="360" w:lineRule="auto"/>
              <w:ind w:left="155"/>
              <w:rPr>
                <w:rFonts w:eastAsia="Times New Roman" w:cstheme="minorHAnsi"/>
                <w:color w:val="ED7D31" w:themeColor="accent2"/>
                <w:lang w:eastAsia="ru-RU"/>
              </w:rPr>
            </w:pPr>
          </w:p>
        </w:tc>
      </w:tr>
    </w:tbl>
    <w:p w:rsidR="00A26634" w:rsidRPr="00245F8E" w:rsidRDefault="00214FC1" w:rsidP="00A26634">
      <w:pPr>
        <w:keepNext/>
        <w:spacing w:after="0" w:line="360" w:lineRule="auto"/>
        <w:outlineLvl w:val="1"/>
        <w:rPr>
          <w:rFonts w:eastAsia="Times New Roman" w:cstheme="minorHAnsi"/>
          <w:b/>
          <w:bCs/>
          <w:iCs/>
          <w:lang w:eastAsia="ru-RU"/>
        </w:rPr>
      </w:pPr>
      <w:r>
        <w:rPr>
          <w:rFonts w:eastAsia="Times New Roman" w:cstheme="minorHAnsi"/>
          <w:b/>
          <w:bCs/>
          <w:iCs/>
          <w:lang w:eastAsia="ru-RU"/>
        </w:rPr>
        <w:br w:type="textWrapping" w:clear="all"/>
      </w:r>
      <w:r w:rsidR="00A26634" w:rsidRPr="00245F8E">
        <w:rPr>
          <w:rFonts w:eastAsia="Times New Roman" w:cstheme="minorHAnsi"/>
          <w:b/>
          <w:bCs/>
          <w:iCs/>
          <w:lang w:eastAsia="ru-RU"/>
        </w:rPr>
        <w:t>Места</w:t>
      </w:r>
      <w:r w:rsidR="00A26634" w:rsidRPr="00245F8E">
        <w:rPr>
          <w:rFonts w:eastAsia="Times New Roman" w:cstheme="minorHAnsi"/>
          <w:b/>
          <w:bCs/>
          <w:iCs/>
          <w:lang w:val="en-US" w:eastAsia="ru-RU"/>
        </w:rPr>
        <w:t xml:space="preserve"> </w:t>
      </w:r>
      <w:r w:rsidR="00A26634" w:rsidRPr="00245F8E">
        <w:rPr>
          <w:rFonts w:eastAsia="Times New Roman" w:cstheme="minorHAnsi"/>
          <w:b/>
          <w:bCs/>
          <w:iCs/>
          <w:lang w:eastAsia="ru-RU"/>
        </w:rPr>
        <w:t>продажи</w:t>
      </w:r>
      <w:r w:rsidR="00A26634" w:rsidRPr="00245F8E">
        <w:rPr>
          <w:rFonts w:eastAsia="Times New Roman" w:cstheme="minorHAnsi"/>
          <w:b/>
          <w:bCs/>
          <w:iCs/>
          <w:lang w:val="en-US" w:eastAsia="ru-RU"/>
        </w:rPr>
        <w:t xml:space="preserve"> </w:t>
      </w:r>
    </w:p>
    <w:tbl>
      <w:tblPr>
        <w:tblW w:w="907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8"/>
        <w:gridCol w:w="5245"/>
      </w:tblGrid>
      <w:tr w:rsidR="00A26634" w:rsidRPr="00245F8E" w:rsidTr="00D625AA">
        <w:trPr>
          <w:cantSplit/>
          <w:trHeight w:val="608"/>
        </w:trPr>
        <w:tc>
          <w:tcPr>
            <w:tcW w:w="3828" w:type="dxa"/>
          </w:tcPr>
          <w:p w:rsidR="00A26634" w:rsidRPr="00245F8E" w:rsidRDefault="00A26634" w:rsidP="00F27AB7">
            <w:pPr>
              <w:spacing w:after="0" w:line="360" w:lineRule="auto"/>
              <w:rPr>
                <w:rFonts w:eastAsia="Times New Roman" w:cstheme="minorHAnsi"/>
                <w:bCs/>
                <w:lang w:eastAsia="ru-RU"/>
              </w:rPr>
            </w:pPr>
            <w:bookmarkStart w:id="1" w:name="OLE_LINK12"/>
            <w:r w:rsidRPr="00245F8E">
              <w:rPr>
                <w:rFonts w:eastAsia="Times New Roman" w:cstheme="minorHAnsi"/>
                <w:b/>
                <w:bCs/>
                <w:lang w:eastAsia="ru-RU"/>
              </w:rPr>
              <w:t>География</w:t>
            </w:r>
          </w:p>
        </w:tc>
        <w:tc>
          <w:tcPr>
            <w:tcW w:w="5245" w:type="dxa"/>
          </w:tcPr>
          <w:p w:rsidR="00A26634" w:rsidRPr="00D625AA" w:rsidRDefault="00A26634" w:rsidP="00F27AB7">
            <w:pPr>
              <w:spacing w:after="0" w:line="360" w:lineRule="auto"/>
              <w:ind w:left="708"/>
              <w:rPr>
                <w:rFonts w:eastAsia="Times New Roman" w:cstheme="minorHAnsi"/>
                <w:color w:val="ED7D31" w:themeColor="accent2"/>
                <w:lang w:eastAsia="ru-RU"/>
              </w:rPr>
            </w:pPr>
          </w:p>
        </w:tc>
      </w:tr>
      <w:tr w:rsidR="00A26634" w:rsidRPr="00245F8E" w:rsidTr="00D625AA">
        <w:trPr>
          <w:cantSplit/>
          <w:trHeight w:val="320"/>
        </w:trPr>
        <w:tc>
          <w:tcPr>
            <w:tcW w:w="3828" w:type="dxa"/>
          </w:tcPr>
          <w:p w:rsidR="00A26634" w:rsidRPr="00245F8E" w:rsidRDefault="00A26634" w:rsidP="00F27AB7">
            <w:pPr>
              <w:spacing w:after="0" w:line="360" w:lineRule="auto"/>
              <w:rPr>
                <w:rFonts w:eastAsia="Times New Roman" w:cstheme="minorHAnsi"/>
                <w:bCs/>
                <w:lang w:eastAsia="ru-RU"/>
              </w:rPr>
            </w:pPr>
            <w:r w:rsidRPr="00245F8E">
              <w:rPr>
                <w:rFonts w:eastAsia="Times New Roman" w:cstheme="minorHAnsi"/>
                <w:b/>
                <w:bCs/>
                <w:lang w:eastAsia="ru-RU"/>
              </w:rPr>
              <w:t>Тип торговых точек</w:t>
            </w:r>
          </w:p>
        </w:tc>
        <w:tc>
          <w:tcPr>
            <w:tcW w:w="5245" w:type="dxa"/>
          </w:tcPr>
          <w:p w:rsidR="00A26634" w:rsidRPr="00D625AA" w:rsidRDefault="00A26634" w:rsidP="00F27AB7">
            <w:pPr>
              <w:spacing w:after="0" w:line="360" w:lineRule="auto"/>
              <w:ind w:left="708"/>
              <w:rPr>
                <w:rFonts w:eastAsia="Times New Roman" w:cstheme="minorHAnsi"/>
                <w:color w:val="ED7D31" w:themeColor="accent2"/>
                <w:lang w:eastAsia="ru-RU"/>
              </w:rPr>
            </w:pPr>
            <w:bookmarkStart w:id="2" w:name="_GoBack"/>
            <w:bookmarkEnd w:id="2"/>
          </w:p>
        </w:tc>
      </w:tr>
      <w:tr w:rsidR="00A26634" w:rsidRPr="00245F8E" w:rsidTr="00D625AA">
        <w:trPr>
          <w:cantSplit/>
          <w:trHeight w:val="320"/>
        </w:trPr>
        <w:tc>
          <w:tcPr>
            <w:tcW w:w="3828" w:type="dxa"/>
          </w:tcPr>
          <w:p w:rsidR="00A26634" w:rsidRPr="00245F8E" w:rsidRDefault="00A26634" w:rsidP="00F27AB7">
            <w:pPr>
              <w:spacing w:after="0" w:line="360" w:lineRule="auto"/>
              <w:rPr>
                <w:rFonts w:eastAsia="Times New Roman" w:cstheme="minorHAnsi"/>
                <w:bCs/>
                <w:lang w:val="en-US" w:eastAsia="ru-RU"/>
              </w:rPr>
            </w:pPr>
            <w:r w:rsidRPr="00245F8E">
              <w:rPr>
                <w:rFonts w:eastAsia="Times New Roman" w:cstheme="minorHAnsi"/>
                <w:b/>
                <w:bCs/>
                <w:lang w:eastAsia="ru-RU"/>
              </w:rPr>
              <w:t>Особенности</w:t>
            </w:r>
          </w:p>
        </w:tc>
        <w:tc>
          <w:tcPr>
            <w:tcW w:w="5245" w:type="dxa"/>
          </w:tcPr>
          <w:p w:rsidR="00A26634" w:rsidRPr="00D625AA" w:rsidRDefault="00A26634" w:rsidP="00F27AB7">
            <w:pPr>
              <w:spacing w:after="0" w:line="360" w:lineRule="auto"/>
              <w:rPr>
                <w:rFonts w:eastAsia="Times New Roman" w:cstheme="minorHAnsi"/>
                <w:color w:val="ED7D31" w:themeColor="accent2"/>
                <w:lang w:eastAsia="ru-RU"/>
              </w:rPr>
            </w:pPr>
          </w:p>
        </w:tc>
      </w:tr>
      <w:tr w:rsidR="00A26634" w:rsidRPr="00245F8E" w:rsidTr="00D625AA">
        <w:trPr>
          <w:cantSplit/>
          <w:trHeight w:val="320"/>
        </w:trPr>
        <w:tc>
          <w:tcPr>
            <w:tcW w:w="3828" w:type="dxa"/>
          </w:tcPr>
          <w:p w:rsidR="00A26634" w:rsidRPr="00245F8E" w:rsidRDefault="00A26634" w:rsidP="00F27AB7">
            <w:pPr>
              <w:spacing w:after="0" w:line="360" w:lineRule="auto"/>
              <w:rPr>
                <w:rFonts w:eastAsia="Times New Roman" w:cstheme="minorHAnsi"/>
                <w:bCs/>
                <w:lang w:val="en-US" w:eastAsia="ru-RU"/>
              </w:rPr>
            </w:pPr>
            <w:r w:rsidRPr="00245F8E">
              <w:rPr>
                <w:rFonts w:eastAsia="Times New Roman" w:cstheme="minorHAnsi"/>
                <w:b/>
                <w:bCs/>
                <w:lang w:eastAsia="ru-RU"/>
              </w:rPr>
              <w:t>Продукты-компаньоны</w:t>
            </w:r>
          </w:p>
        </w:tc>
        <w:tc>
          <w:tcPr>
            <w:tcW w:w="5245" w:type="dxa"/>
          </w:tcPr>
          <w:p w:rsidR="00A26634" w:rsidRPr="00D625AA" w:rsidRDefault="00D625AA" w:rsidP="00F27AB7">
            <w:pPr>
              <w:spacing w:after="0" w:line="360" w:lineRule="auto"/>
              <w:rPr>
                <w:rFonts w:eastAsia="Times New Roman" w:cstheme="minorHAnsi"/>
                <w:i/>
                <w:color w:val="ED7D31" w:themeColor="accent2"/>
                <w:lang w:eastAsia="ru-RU"/>
              </w:rPr>
            </w:pPr>
            <w:r w:rsidRPr="00D625AA">
              <w:rPr>
                <w:rFonts w:eastAsia="Times New Roman" w:cstheme="minorHAnsi"/>
                <w:i/>
                <w:color w:val="ED7D31" w:themeColor="accent2"/>
                <w:lang w:eastAsia="ru-RU"/>
              </w:rPr>
              <w:t>Что могут купить дополнительно к продукту?</w:t>
            </w:r>
          </w:p>
          <w:p w:rsidR="00D625AA" w:rsidRPr="00D625AA" w:rsidRDefault="00D625AA" w:rsidP="00F27AB7">
            <w:pPr>
              <w:spacing w:after="0" w:line="360" w:lineRule="auto"/>
              <w:rPr>
                <w:rFonts w:eastAsia="Times New Roman" w:cstheme="minorHAnsi"/>
                <w:i/>
                <w:color w:val="ED7D31" w:themeColor="accent2"/>
                <w:lang w:eastAsia="ru-RU"/>
              </w:rPr>
            </w:pPr>
            <w:r w:rsidRPr="00D625AA">
              <w:rPr>
                <w:rFonts w:eastAsia="Times New Roman" w:cstheme="minorHAnsi"/>
                <w:i/>
                <w:color w:val="ED7D31" w:themeColor="accent2"/>
                <w:lang w:eastAsia="ru-RU"/>
              </w:rPr>
              <w:t>(пример: шампанское и конфеты)</w:t>
            </w:r>
          </w:p>
        </w:tc>
      </w:tr>
    </w:tbl>
    <w:bookmarkEnd w:id="1"/>
    <w:p w:rsidR="00A26634" w:rsidRPr="00245F8E" w:rsidRDefault="00A26634" w:rsidP="00A26634">
      <w:pPr>
        <w:keepNext/>
        <w:spacing w:after="0" w:line="360" w:lineRule="auto"/>
        <w:outlineLvl w:val="1"/>
        <w:rPr>
          <w:rFonts w:eastAsia="Times New Roman" w:cstheme="minorHAnsi"/>
          <w:bCs/>
          <w:iCs/>
          <w:lang w:eastAsia="ru-RU"/>
        </w:rPr>
      </w:pPr>
      <w:r w:rsidRPr="00245F8E">
        <w:rPr>
          <w:rFonts w:eastAsia="Times New Roman" w:cstheme="minorHAnsi"/>
          <w:b/>
          <w:bCs/>
          <w:iCs/>
          <w:lang w:eastAsia="ru-RU"/>
        </w:rPr>
        <w:t>Иное</w:t>
      </w:r>
    </w:p>
    <w:tbl>
      <w:tblPr>
        <w:tblW w:w="907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8"/>
        <w:gridCol w:w="5245"/>
      </w:tblGrid>
      <w:tr w:rsidR="00A26634" w:rsidRPr="00245F8E" w:rsidTr="00D625AA">
        <w:trPr>
          <w:cantSplit/>
          <w:trHeight w:val="320"/>
        </w:trPr>
        <w:tc>
          <w:tcPr>
            <w:tcW w:w="3828" w:type="dxa"/>
          </w:tcPr>
          <w:p w:rsidR="00A26634" w:rsidRPr="00245F8E" w:rsidRDefault="00A26634" w:rsidP="00F27AB7">
            <w:pPr>
              <w:spacing w:after="0" w:line="360" w:lineRule="auto"/>
              <w:rPr>
                <w:rFonts w:eastAsia="Times New Roman" w:cstheme="minorHAnsi"/>
                <w:bCs/>
                <w:lang w:eastAsia="ru-RU"/>
              </w:rPr>
            </w:pPr>
            <w:r w:rsidRPr="00245F8E">
              <w:rPr>
                <w:rFonts w:eastAsia="Times New Roman" w:cstheme="minorHAnsi"/>
                <w:b/>
                <w:bCs/>
                <w:lang w:eastAsia="ru-RU"/>
              </w:rPr>
              <w:t>Примечания</w:t>
            </w:r>
          </w:p>
        </w:tc>
        <w:tc>
          <w:tcPr>
            <w:tcW w:w="5245" w:type="dxa"/>
          </w:tcPr>
          <w:p w:rsidR="00A26634" w:rsidRPr="00245F8E" w:rsidRDefault="00A26634" w:rsidP="00F27AB7">
            <w:pPr>
              <w:spacing w:after="0" w:line="360" w:lineRule="auto"/>
              <w:ind w:left="708"/>
              <w:rPr>
                <w:rFonts w:eastAsia="Times New Roman" w:cstheme="minorHAnsi"/>
                <w:lang w:eastAsia="ru-RU"/>
              </w:rPr>
            </w:pPr>
          </w:p>
        </w:tc>
      </w:tr>
    </w:tbl>
    <w:p w:rsidR="00A26634" w:rsidRPr="00245F8E" w:rsidRDefault="00A26634" w:rsidP="00A26634">
      <w:pPr>
        <w:keepNext/>
        <w:spacing w:after="0" w:line="360" w:lineRule="auto"/>
        <w:outlineLvl w:val="1"/>
        <w:rPr>
          <w:rFonts w:eastAsia="Times New Roman" w:cstheme="minorHAnsi"/>
          <w:bCs/>
          <w:iCs/>
          <w:lang w:eastAsia="ru-RU"/>
        </w:rPr>
      </w:pPr>
      <w:r w:rsidRPr="00245F8E">
        <w:rPr>
          <w:rFonts w:eastAsia="Times New Roman" w:cstheme="minorHAnsi"/>
          <w:b/>
          <w:bCs/>
          <w:iCs/>
          <w:lang w:eastAsia="ru-RU"/>
        </w:rPr>
        <w:t>Цели кампании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5"/>
      </w:tblGrid>
      <w:tr w:rsidR="00A26634" w:rsidRPr="00245F8E" w:rsidTr="00D625AA">
        <w:tc>
          <w:tcPr>
            <w:tcW w:w="3828" w:type="dxa"/>
          </w:tcPr>
          <w:p w:rsidR="00A26634" w:rsidRPr="00245F8E" w:rsidRDefault="00A26634" w:rsidP="00F27AB7">
            <w:pPr>
              <w:spacing w:after="0" w:line="360" w:lineRule="auto"/>
              <w:rPr>
                <w:rFonts w:eastAsia="Times New Roman" w:cstheme="minorHAnsi"/>
                <w:bCs/>
                <w:lang w:val="en-US" w:eastAsia="ru-RU"/>
              </w:rPr>
            </w:pPr>
            <w:r w:rsidRPr="00245F8E">
              <w:rPr>
                <w:rFonts w:eastAsia="Times New Roman" w:cstheme="minorHAnsi"/>
                <w:b/>
                <w:bCs/>
                <w:lang w:eastAsia="ru-RU"/>
              </w:rPr>
              <w:t>Цели</w:t>
            </w:r>
            <w:r w:rsidRPr="00245F8E">
              <w:rPr>
                <w:rFonts w:eastAsia="Times New Roman" w:cstheme="minorHAnsi"/>
                <w:b/>
                <w:bCs/>
                <w:lang w:val="en-US" w:eastAsia="ru-RU"/>
              </w:rPr>
              <w:t xml:space="preserve"> </w:t>
            </w:r>
            <w:r w:rsidRPr="00245F8E">
              <w:rPr>
                <w:rFonts w:eastAsia="Times New Roman" w:cstheme="minorHAnsi"/>
                <w:b/>
                <w:bCs/>
                <w:lang w:eastAsia="ru-RU"/>
              </w:rPr>
              <w:t>рекламной</w:t>
            </w:r>
            <w:r w:rsidRPr="00245F8E">
              <w:rPr>
                <w:rFonts w:eastAsia="Times New Roman" w:cstheme="minorHAnsi"/>
                <w:b/>
                <w:bCs/>
                <w:lang w:val="en-US" w:eastAsia="ru-RU"/>
              </w:rPr>
              <w:t xml:space="preserve"> </w:t>
            </w:r>
            <w:r w:rsidRPr="00245F8E">
              <w:rPr>
                <w:rFonts w:eastAsia="Times New Roman" w:cstheme="minorHAnsi"/>
                <w:b/>
                <w:bCs/>
                <w:lang w:eastAsia="ru-RU"/>
              </w:rPr>
              <w:t>кампании</w:t>
            </w:r>
          </w:p>
        </w:tc>
        <w:tc>
          <w:tcPr>
            <w:tcW w:w="5245" w:type="dxa"/>
          </w:tcPr>
          <w:p w:rsidR="00A26634" w:rsidRPr="00245F8E" w:rsidRDefault="00A26634" w:rsidP="00F27AB7">
            <w:pPr>
              <w:spacing w:after="0" w:line="360" w:lineRule="auto"/>
              <w:ind w:left="708"/>
              <w:rPr>
                <w:rFonts w:eastAsia="Times New Roman" w:cstheme="minorHAnsi"/>
                <w:color w:val="0000FF"/>
                <w:lang w:eastAsia="ru-RU"/>
              </w:rPr>
            </w:pPr>
          </w:p>
        </w:tc>
      </w:tr>
      <w:tr w:rsidR="00A26634" w:rsidRPr="00245F8E" w:rsidTr="00D625AA">
        <w:trPr>
          <w:trHeight w:val="1391"/>
        </w:trPr>
        <w:tc>
          <w:tcPr>
            <w:tcW w:w="3828" w:type="dxa"/>
          </w:tcPr>
          <w:p w:rsidR="00A26634" w:rsidRPr="00245F8E" w:rsidRDefault="00A26634" w:rsidP="00F27AB7">
            <w:pPr>
              <w:spacing w:after="0" w:line="360" w:lineRule="auto"/>
              <w:rPr>
                <w:rFonts w:eastAsia="Times New Roman" w:cstheme="minorHAnsi"/>
                <w:bCs/>
                <w:lang w:eastAsia="ru-RU"/>
              </w:rPr>
            </w:pPr>
            <w:r w:rsidRPr="00245F8E">
              <w:rPr>
                <w:rFonts w:eastAsia="Times New Roman" w:cstheme="minorHAnsi"/>
                <w:b/>
                <w:bCs/>
                <w:lang w:eastAsia="ru-RU"/>
              </w:rPr>
              <w:t>Какого отношения к бренду мы хотим достичь</w:t>
            </w:r>
            <w:r w:rsidRPr="00245F8E">
              <w:rPr>
                <w:rFonts w:eastAsia="Times New Roman" w:cstheme="minorHAnsi"/>
                <w:bCs/>
                <w:lang w:eastAsia="ru-RU"/>
              </w:rPr>
              <w:t>/</w:t>
            </w:r>
            <w:r w:rsidRPr="00245F8E">
              <w:rPr>
                <w:rFonts w:eastAsia="Times New Roman" w:cstheme="minorHAnsi"/>
                <w:bCs/>
                <w:lang w:val="en-US" w:eastAsia="ru-RU"/>
              </w:rPr>
              <w:t>Required</w:t>
            </w:r>
            <w:r w:rsidRPr="00245F8E">
              <w:rPr>
                <w:rFonts w:eastAsia="Times New Roman" w:cstheme="minorHAnsi"/>
                <w:bCs/>
                <w:lang w:eastAsia="ru-RU"/>
              </w:rPr>
              <w:t xml:space="preserve"> </w:t>
            </w:r>
            <w:r w:rsidRPr="00245F8E">
              <w:rPr>
                <w:rFonts w:eastAsia="Times New Roman" w:cstheme="minorHAnsi"/>
                <w:bCs/>
                <w:lang w:val="en-US" w:eastAsia="ru-RU"/>
              </w:rPr>
              <w:t>Attitude</w:t>
            </w:r>
          </w:p>
        </w:tc>
        <w:tc>
          <w:tcPr>
            <w:tcW w:w="5245" w:type="dxa"/>
          </w:tcPr>
          <w:p w:rsidR="00A26634" w:rsidRPr="00D625AA" w:rsidRDefault="00D625AA" w:rsidP="00D625AA">
            <w:pPr>
              <w:spacing w:after="0" w:line="360" w:lineRule="auto"/>
              <w:ind w:left="42"/>
              <w:rPr>
                <w:rFonts w:eastAsia="Times New Roman" w:cstheme="minorHAnsi"/>
                <w:color w:val="ED7D31" w:themeColor="accent2"/>
                <w:lang w:eastAsia="ru-RU"/>
              </w:rPr>
            </w:pPr>
            <w:r w:rsidRPr="00D625AA">
              <w:rPr>
                <w:rFonts w:eastAsia="Times New Roman" w:cstheme="minorHAnsi"/>
                <w:color w:val="ED7D31" w:themeColor="accent2"/>
                <w:lang w:eastAsia="ru-RU"/>
              </w:rPr>
              <w:t>Что ЦА должна думать и чувствовать после того, как увидят/услышат рекламу, чтобы инвестиции в рекламу можно было считать успешными?</w:t>
            </w:r>
          </w:p>
        </w:tc>
      </w:tr>
      <w:tr w:rsidR="00A26634" w:rsidRPr="00245F8E" w:rsidTr="00D625AA">
        <w:trPr>
          <w:trHeight w:val="320"/>
        </w:trPr>
        <w:tc>
          <w:tcPr>
            <w:tcW w:w="3828" w:type="dxa"/>
          </w:tcPr>
          <w:p w:rsidR="00A26634" w:rsidRPr="00245F8E" w:rsidRDefault="00A26634" w:rsidP="00F27AB7">
            <w:pPr>
              <w:spacing w:after="0" w:line="360" w:lineRule="auto"/>
              <w:rPr>
                <w:rFonts w:eastAsia="Times New Roman" w:cstheme="minorHAnsi"/>
                <w:bCs/>
                <w:lang w:val="en-US" w:eastAsia="ru-RU"/>
              </w:rPr>
            </w:pPr>
            <w:r w:rsidRPr="00245F8E">
              <w:rPr>
                <w:rFonts w:eastAsia="Times New Roman" w:cstheme="minorHAnsi"/>
                <w:b/>
                <w:bCs/>
                <w:lang w:eastAsia="ru-RU"/>
              </w:rPr>
              <w:t xml:space="preserve">Бюджет / </w:t>
            </w:r>
            <w:r w:rsidRPr="00245F8E">
              <w:rPr>
                <w:rFonts w:eastAsia="Times New Roman" w:cstheme="minorHAnsi"/>
                <w:bCs/>
                <w:lang w:val="en-US" w:eastAsia="ru-RU"/>
              </w:rPr>
              <w:t>Budget</w:t>
            </w:r>
          </w:p>
        </w:tc>
        <w:tc>
          <w:tcPr>
            <w:tcW w:w="5245" w:type="dxa"/>
          </w:tcPr>
          <w:p w:rsidR="00A26634" w:rsidRPr="00D625AA" w:rsidRDefault="00D625AA" w:rsidP="00D625AA">
            <w:pPr>
              <w:spacing w:after="0" w:line="360" w:lineRule="auto"/>
              <w:ind w:left="42"/>
              <w:rPr>
                <w:rFonts w:eastAsia="Times New Roman" w:cstheme="minorHAnsi"/>
                <w:color w:val="ED7D31" w:themeColor="accent2"/>
                <w:lang w:eastAsia="ru-RU"/>
              </w:rPr>
            </w:pPr>
            <w:r>
              <w:rPr>
                <w:rFonts w:eastAsia="Times New Roman" w:cstheme="minorHAnsi"/>
                <w:color w:val="ED7D31" w:themeColor="accent2"/>
                <w:lang w:eastAsia="ru-RU"/>
              </w:rPr>
              <w:t>Бюджет кампании</w:t>
            </w:r>
          </w:p>
        </w:tc>
      </w:tr>
      <w:tr w:rsidR="00A26634" w:rsidRPr="00245F8E" w:rsidTr="00D625AA">
        <w:trPr>
          <w:trHeight w:val="320"/>
        </w:trPr>
        <w:tc>
          <w:tcPr>
            <w:tcW w:w="3828" w:type="dxa"/>
          </w:tcPr>
          <w:p w:rsidR="00A26634" w:rsidRPr="00245F8E" w:rsidRDefault="00A26634" w:rsidP="00F27AB7">
            <w:pPr>
              <w:spacing w:after="0" w:line="360" w:lineRule="auto"/>
              <w:rPr>
                <w:rFonts w:eastAsia="Times New Roman" w:cstheme="minorHAnsi"/>
                <w:bCs/>
                <w:lang w:val="en-US" w:eastAsia="ru-RU"/>
              </w:rPr>
            </w:pPr>
            <w:r w:rsidRPr="00245F8E">
              <w:rPr>
                <w:rFonts w:eastAsia="Times New Roman" w:cstheme="minorHAnsi"/>
                <w:b/>
                <w:bCs/>
                <w:lang w:eastAsia="ru-RU"/>
              </w:rPr>
              <w:t xml:space="preserve">Сроки кампании </w:t>
            </w:r>
            <w:r w:rsidRPr="00245F8E">
              <w:rPr>
                <w:rFonts w:eastAsia="Times New Roman" w:cstheme="minorHAnsi"/>
                <w:b/>
                <w:bCs/>
                <w:lang w:val="en-US" w:eastAsia="ru-RU"/>
              </w:rPr>
              <w:t>/</w:t>
            </w:r>
            <w:r w:rsidRPr="00245F8E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gramStart"/>
            <w:r w:rsidRPr="00245F8E">
              <w:rPr>
                <w:rFonts w:eastAsia="Times New Roman" w:cstheme="minorHAnsi"/>
                <w:bCs/>
                <w:lang w:val="en-US" w:eastAsia="ru-RU"/>
              </w:rPr>
              <w:t>Campaign  timing</w:t>
            </w:r>
            <w:proofErr w:type="gramEnd"/>
          </w:p>
        </w:tc>
        <w:tc>
          <w:tcPr>
            <w:tcW w:w="5245" w:type="dxa"/>
          </w:tcPr>
          <w:p w:rsidR="00A26634" w:rsidRPr="00D625AA" w:rsidRDefault="00A26634" w:rsidP="00D625AA">
            <w:pPr>
              <w:spacing w:after="0" w:line="360" w:lineRule="auto"/>
              <w:ind w:left="708"/>
              <w:rPr>
                <w:rFonts w:eastAsia="Times New Roman" w:cstheme="minorHAnsi"/>
                <w:color w:val="ED7D31" w:themeColor="accent2"/>
                <w:lang w:eastAsia="ru-RU"/>
              </w:rPr>
            </w:pPr>
          </w:p>
        </w:tc>
      </w:tr>
      <w:tr w:rsidR="00A26634" w:rsidRPr="00245F8E" w:rsidTr="00D625AA">
        <w:trPr>
          <w:trHeight w:val="320"/>
        </w:trPr>
        <w:tc>
          <w:tcPr>
            <w:tcW w:w="3828" w:type="dxa"/>
          </w:tcPr>
          <w:p w:rsidR="00A26634" w:rsidRPr="00245F8E" w:rsidRDefault="00A26634" w:rsidP="00F27AB7">
            <w:pPr>
              <w:spacing w:after="0" w:line="360" w:lineRule="auto"/>
              <w:rPr>
                <w:rFonts w:eastAsia="Times New Roman" w:cstheme="minorHAnsi"/>
                <w:bCs/>
                <w:lang w:val="en-US" w:eastAsia="ru-RU"/>
              </w:rPr>
            </w:pPr>
            <w:r w:rsidRPr="00245F8E">
              <w:rPr>
                <w:rFonts w:eastAsia="Times New Roman" w:cstheme="minorHAnsi"/>
                <w:b/>
                <w:bCs/>
                <w:lang w:eastAsia="ru-RU"/>
              </w:rPr>
              <w:t xml:space="preserve">География </w:t>
            </w:r>
            <w:r w:rsidRPr="00245F8E">
              <w:rPr>
                <w:rFonts w:eastAsia="Times New Roman" w:cstheme="minorHAnsi"/>
                <w:bCs/>
                <w:lang w:val="en-US" w:eastAsia="ru-RU"/>
              </w:rPr>
              <w:t>/ Geography</w:t>
            </w:r>
          </w:p>
        </w:tc>
        <w:tc>
          <w:tcPr>
            <w:tcW w:w="5245" w:type="dxa"/>
          </w:tcPr>
          <w:p w:rsidR="00A26634" w:rsidRPr="00245F8E" w:rsidRDefault="00A26634" w:rsidP="00F27AB7">
            <w:pPr>
              <w:tabs>
                <w:tab w:val="left" w:pos="1513"/>
                <w:tab w:val="left" w:pos="2773"/>
              </w:tabs>
              <w:spacing w:after="0" w:line="360" w:lineRule="auto"/>
              <w:ind w:left="708"/>
              <w:rPr>
                <w:rFonts w:eastAsia="Times New Roman" w:cstheme="minorHAnsi"/>
                <w:lang w:eastAsia="ru-RU"/>
              </w:rPr>
            </w:pPr>
            <w:r w:rsidRPr="00245F8E">
              <w:rPr>
                <w:rFonts w:eastAsia="Times New Roman" w:cstheme="minorHAnsi"/>
                <w:lang w:eastAsia="ru-RU"/>
              </w:rPr>
              <w:tab/>
            </w:r>
          </w:p>
        </w:tc>
      </w:tr>
    </w:tbl>
    <w:p w:rsidR="00A26634" w:rsidRPr="00245F8E" w:rsidRDefault="00A26634" w:rsidP="00A26634">
      <w:pPr>
        <w:keepNext/>
        <w:spacing w:after="0" w:line="360" w:lineRule="auto"/>
        <w:ind w:left="708"/>
        <w:outlineLvl w:val="1"/>
        <w:rPr>
          <w:rFonts w:eastAsia="Times New Roman" w:cstheme="minorHAnsi"/>
          <w:b/>
          <w:bCs/>
          <w:i/>
          <w:iCs/>
          <w:lang w:eastAsia="ru-RU"/>
        </w:rPr>
      </w:pPr>
    </w:p>
    <w:p w:rsidR="00A26634" w:rsidRPr="00C56298" w:rsidRDefault="00A26634" w:rsidP="00A26634">
      <w:pPr>
        <w:rPr>
          <w:rFonts w:cstheme="minorHAnsi"/>
          <w:b/>
          <w:bCs/>
        </w:rPr>
      </w:pPr>
    </w:p>
    <w:sectPr w:rsidR="00A26634" w:rsidRPr="00C56298" w:rsidSect="00214FC1">
      <w:headerReference w:type="even" r:id="rId7"/>
      <w:headerReference w:type="default" r:id="rId8"/>
      <w:headerReference w:type="first" r:id="rId9"/>
      <w:pgSz w:w="11906" w:h="16838"/>
      <w:pgMar w:top="3388" w:right="850" w:bottom="1134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298" w:rsidRDefault="00C56298" w:rsidP="00C56298">
      <w:pPr>
        <w:spacing w:after="0" w:line="240" w:lineRule="auto"/>
      </w:pPr>
      <w:r>
        <w:separator/>
      </w:r>
    </w:p>
  </w:endnote>
  <w:endnote w:type="continuationSeparator" w:id="0">
    <w:p w:rsidR="00C56298" w:rsidRDefault="00C56298" w:rsidP="00C5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298" w:rsidRDefault="00C56298" w:rsidP="00C56298">
      <w:pPr>
        <w:spacing w:after="0" w:line="240" w:lineRule="auto"/>
      </w:pPr>
      <w:r>
        <w:separator/>
      </w:r>
    </w:p>
  </w:footnote>
  <w:footnote w:type="continuationSeparator" w:id="0">
    <w:p w:rsidR="00C56298" w:rsidRDefault="00C56298" w:rsidP="00C5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FC1" w:rsidRDefault="00214FC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257344" o:spid="_x0000_s2051" type="#_x0000_t75" style="position:absolute;margin-left:0;margin-top:0;width:467.6pt;height:661.05pt;z-index:-251657216;mso-position-horizontal:center;mso-position-horizontal-relative:margin;mso-position-vertical:center;mso-position-vertical-relative:margin" o:allowincell="f">
          <v:imagedata r:id="rId1" o:title="Фирменный бланк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FC1" w:rsidRDefault="00214FC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257345" o:spid="_x0000_s2052" type="#_x0000_t75" style="position:absolute;margin-left:-85.3pt;margin-top:-168.3pt;width:593.75pt;height:839.45pt;z-index:-251656192;mso-position-horizontal-relative:margin;mso-position-vertical-relative:margin" o:allowincell="f">
          <v:imagedata r:id="rId1" o:title="Фирменный бланк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FC1" w:rsidRDefault="00214FC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257343" o:spid="_x0000_s2050" type="#_x0000_t75" style="position:absolute;margin-left:0;margin-top:0;width:467.6pt;height:661.05pt;z-index:-251658240;mso-position-horizontal:center;mso-position-horizontal-relative:margin;mso-position-vertical:center;mso-position-vertical-relative:margin" o:allowincell="f">
          <v:imagedata r:id="rId1" o:title="Фирменный бланк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169E"/>
    <w:multiLevelType w:val="hybridMultilevel"/>
    <w:tmpl w:val="C6D69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34"/>
    <w:rsid w:val="00214FC1"/>
    <w:rsid w:val="00671117"/>
    <w:rsid w:val="008A06C7"/>
    <w:rsid w:val="00A26634"/>
    <w:rsid w:val="00BD1186"/>
    <w:rsid w:val="00C56298"/>
    <w:rsid w:val="00D625AA"/>
    <w:rsid w:val="00E8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C94435E"/>
  <w15:chartTrackingRefBased/>
  <w15:docId w15:val="{C9DEBE38-7611-476C-A8D6-6CED2D16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6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6298"/>
  </w:style>
  <w:style w:type="paragraph" w:styleId="a6">
    <w:name w:val="footer"/>
    <w:basedOn w:val="a"/>
    <w:link w:val="a7"/>
    <w:uiPriority w:val="99"/>
    <w:unhideWhenUsed/>
    <w:rsid w:val="00C5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u.ilina</dc:creator>
  <cp:keywords/>
  <dc:description/>
  <cp:lastModifiedBy>u.ilina</cp:lastModifiedBy>
  <cp:revision>1</cp:revision>
  <dcterms:created xsi:type="dcterms:W3CDTF">2021-02-15T11:43:00Z</dcterms:created>
  <dcterms:modified xsi:type="dcterms:W3CDTF">2021-02-15T13:25:00Z</dcterms:modified>
</cp:coreProperties>
</file>